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FF9A" w14:textId="0E6CA151" w:rsidR="00EE69EC" w:rsidRDefault="00B04858" w:rsidP="00B04858">
      <w:pPr>
        <w:pStyle w:val="NoSpacing"/>
        <w:jc w:val="both"/>
      </w:pPr>
      <w:r>
        <w:t>NORTHEASTERN COLORADO ASSOCIATION OF LOCAL GOVERNMENTS</w:t>
      </w:r>
    </w:p>
    <w:p w14:paraId="7875659E" w14:textId="4AC86801" w:rsidR="00B04858" w:rsidRDefault="00B04858" w:rsidP="00B04858">
      <w:pPr>
        <w:pStyle w:val="NoSpacing"/>
        <w:jc w:val="both"/>
      </w:pPr>
    </w:p>
    <w:p w14:paraId="054ACB81" w14:textId="7562679F" w:rsidR="00B04858" w:rsidRDefault="00B04858" w:rsidP="00B04858">
      <w:pPr>
        <w:pStyle w:val="NoSpacing"/>
        <w:jc w:val="both"/>
      </w:pPr>
      <w:r>
        <w:t>BOARD OF DIRECTORS</w:t>
      </w:r>
    </w:p>
    <w:p w14:paraId="5B2E238A" w14:textId="14164AD0" w:rsidR="00B04858" w:rsidRDefault="00B04858" w:rsidP="00B04858">
      <w:pPr>
        <w:pStyle w:val="NoSpacing"/>
        <w:jc w:val="both"/>
      </w:pPr>
    </w:p>
    <w:p w14:paraId="3640D3B2" w14:textId="03C41448" w:rsidR="00B04858" w:rsidRDefault="00071641" w:rsidP="00B04858">
      <w:pPr>
        <w:pStyle w:val="NoSpacing"/>
        <w:pBdr>
          <w:bottom w:val="single" w:sz="12" w:space="1" w:color="auto"/>
        </w:pBdr>
        <w:jc w:val="both"/>
      </w:pPr>
      <w:r>
        <w:t>April 17</w:t>
      </w:r>
      <w:r w:rsidR="005214E0">
        <w:t>, 202</w:t>
      </w:r>
      <w:r w:rsidR="001A66A3">
        <w:t>4</w:t>
      </w:r>
    </w:p>
    <w:p w14:paraId="31F94F2D" w14:textId="77777777" w:rsidR="00B04858" w:rsidRDefault="00B04858" w:rsidP="00B04858">
      <w:pPr>
        <w:pStyle w:val="NoSpacing"/>
        <w:pBdr>
          <w:bottom w:val="single" w:sz="12" w:space="1" w:color="auto"/>
        </w:pBdr>
        <w:jc w:val="both"/>
      </w:pPr>
    </w:p>
    <w:p w14:paraId="24A92FB2" w14:textId="445F3D40" w:rsidR="00B04858" w:rsidRDefault="00B04858" w:rsidP="00B04858">
      <w:pPr>
        <w:pStyle w:val="NoSpacing"/>
        <w:jc w:val="both"/>
      </w:pPr>
    </w:p>
    <w:p w14:paraId="14BDA5AB" w14:textId="0CA14AF0" w:rsidR="00B04858" w:rsidRDefault="00B04858" w:rsidP="00B04858">
      <w:pPr>
        <w:pStyle w:val="NoSpacing"/>
        <w:jc w:val="both"/>
      </w:pPr>
      <w:r>
        <w:t xml:space="preserve">A regularly scheduled meeting of the Northeastern Colorado Association of Local Governments was held </w:t>
      </w:r>
      <w:r w:rsidR="001733BB">
        <w:t>virtually</w:t>
      </w:r>
      <w:r>
        <w:t xml:space="preserve"> on </w:t>
      </w:r>
      <w:r w:rsidR="00071641">
        <w:t>April 17</w:t>
      </w:r>
      <w:r w:rsidR="001A66A3">
        <w:t>, 2024</w:t>
      </w:r>
      <w:r>
        <w:t>.  Chairman Gordon Westhoff called the meeting to order at 10:0</w:t>
      </w:r>
      <w:r w:rsidR="00A56E2F">
        <w:t>0</w:t>
      </w:r>
      <w:r>
        <w:t xml:space="preserve"> a.m. with the following members and guests present:</w:t>
      </w:r>
    </w:p>
    <w:p w14:paraId="44CE9BFF" w14:textId="45435C54" w:rsidR="00B04858" w:rsidRDefault="00B04858" w:rsidP="00B04858">
      <w:pPr>
        <w:pStyle w:val="NoSpacing"/>
        <w:jc w:val="both"/>
      </w:pPr>
    </w:p>
    <w:p w14:paraId="79214CB6" w14:textId="53305D54" w:rsidR="00B04858" w:rsidRDefault="00B04858" w:rsidP="00B04858">
      <w:pPr>
        <w:pStyle w:val="NoSpacing"/>
        <w:jc w:val="both"/>
      </w:pPr>
      <w:r>
        <w:t>Gordon Westhoff, Morgan County Commissioner</w:t>
      </w:r>
    </w:p>
    <w:p w14:paraId="32F56565" w14:textId="16BFDB13" w:rsidR="003F4276" w:rsidRDefault="003F4276" w:rsidP="00B04858">
      <w:pPr>
        <w:pStyle w:val="NoSpacing"/>
        <w:jc w:val="both"/>
      </w:pPr>
      <w:r>
        <w:t>Tom Timm, Phillips County Commissioner</w:t>
      </w:r>
    </w:p>
    <w:p w14:paraId="51E7DD8D" w14:textId="4C610F1C" w:rsidR="00A56E2F" w:rsidRDefault="00A56E2F" w:rsidP="00B04858">
      <w:pPr>
        <w:pStyle w:val="NoSpacing"/>
        <w:jc w:val="both"/>
      </w:pPr>
      <w:r>
        <w:t>Howard McCormick, Sedgwick County Commissioner</w:t>
      </w:r>
    </w:p>
    <w:p w14:paraId="4A87B9AA" w14:textId="7957A85C" w:rsidR="00A56E2F" w:rsidRDefault="00A56E2F" w:rsidP="00B04858">
      <w:pPr>
        <w:pStyle w:val="NoSpacing"/>
        <w:jc w:val="both"/>
      </w:pPr>
      <w:r>
        <w:t>Kent Vance, Washington County Commissioner</w:t>
      </w:r>
    </w:p>
    <w:p w14:paraId="751F44C0" w14:textId="0BF78D53" w:rsidR="00B04858" w:rsidRDefault="00B04858" w:rsidP="00B04858">
      <w:pPr>
        <w:pStyle w:val="NoSpacing"/>
        <w:jc w:val="both"/>
      </w:pPr>
      <w:r>
        <w:t>Mike Leerar, Yuma County Commissioner</w:t>
      </w:r>
    </w:p>
    <w:p w14:paraId="2963A349" w14:textId="5BF8105C" w:rsidR="00B04858" w:rsidRDefault="00B04858" w:rsidP="00B04858">
      <w:pPr>
        <w:pStyle w:val="NoSpacing"/>
        <w:jc w:val="both"/>
      </w:pPr>
      <w:r>
        <w:t>Marcus Shay, Yuma County Municipality</w:t>
      </w:r>
    </w:p>
    <w:p w14:paraId="72B9B3B6" w14:textId="77777777" w:rsidR="006644AC" w:rsidRDefault="006644AC" w:rsidP="00B04858">
      <w:pPr>
        <w:pStyle w:val="NoSpacing"/>
        <w:jc w:val="both"/>
      </w:pPr>
    </w:p>
    <w:p w14:paraId="4A56CC7C" w14:textId="67C7C48E" w:rsidR="006644AC" w:rsidRDefault="00A56E2F" w:rsidP="00B04858">
      <w:pPr>
        <w:pStyle w:val="NoSpacing"/>
        <w:jc w:val="both"/>
      </w:pPr>
      <w:r>
        <w:t>Dr. Curt Freed</w:t>
      </w:r>
      <w:r w:rsidR="008871F8">
        <w:t xml:space="preserve">, </w:t>
      </w:r>
      <w:r>
        <w:t>Morgan Community College</w:t>
      </w:r>
    </w:p>
    <w:p w14:paraId="1B16B320" w14:textId="77777777" w:rsidR="00061803" w:rsidRDefault="00061803" w:rsidP="00B04858">
      <w:pPr>
        <w:pStyle w:val="NoSpacing"/>
        <w:jc w:val="both"/>
      </w:pPr>
    </w:p>
    <w:p w14:paraId="4EB9AE6E" w14:textId="75CC7830" w:rsidR="00B04858" w:rsidRDefault="00B04858" w:rsidP="00B04858">
      <w:pPr>
        <w:pStyle w:val="NoSpacing"/>
        <w:jc w:val="both"/>
      </w:pPr>
      <w:r>
        <w:t>Kenneth Mooney, Executive Director</w:t>
      </w:r>
    </w:p>
    <w:p w14:paraId="63033F6E" w14:textId="39D3B202" w:rsidR="00071641" w:rsidRDefault="00071641" w:rsidP="00B04858">
      <w:pPr>
        <w:pStyle w:val="NoSpacing"/>
        <w:jc w:val="both"/>
      </w:pPr>
      <w:r>
        <w:t>Janelle Machamer, Finance Officer</w:t>
      </w:r>
    </w:p>
    <w:p w14:paraId="7FE1E92F" w14:textId="18BBAC62" w:rsidR="00815086" w:rsidRDefault="00815086" w:rsidP="00B04858">
      <w:pPr>
        <w:pStyle w:val="NoSpacing"/>
        <w:jc w:val="both"/>
      </w:pPr>
      <w:r>
        <w:t>Meagan Priest, Human Resource Manager</w:t>
      </w:r>
    </w:p>
    <w:p w14:paraId="1E3C5EC1" w14:textId="77777777" w:rsidR="00815086" w:rsidRDefault="00815086" w:rsidP="00815086">
      <w:pPr>
        <w:pStyle w:val="NoSpacing"/>
        <w:jc w:val="both"/>
      </w:pPr>
      <w:r>
        <w:t xml:space="preserve">Bev Dobner, AAA Director </w:t>
      </w:r>
    </w:p>
    <w:p w14:paraId="54821A6B" w14:textId="338EE136" w:rsidR="00815086" w:rsidRDefault="00815086" w:rsidP="00B04858">
      <w:pPr>
        <w:pStyle w:val="NoSpacing"/>
        <w:jc w:val="both"/>
      </w:pPr>
      <w:r>
        <w:t xml:space="preserve">Charles Bunnell, </w:t>
      </w:r>
      <w:r w:rsidR="00A56E2F">
        <w:t>Transit Director</w:t>
      </w:r>
    </w:p>
    <w:p w14:paraId="1993A192" w14:textId="176DD098" w:rsidR="00DE5569" w:rsidRDefault="00071641" w:rsidP="00B04858">
      <w:pPr>
        <w:pStyle w:val="NoSpacing"/>
        <w:jc w:val="both"/>
      </w:pPr>
      <w:r>
        <w:t>Shannon Trujillo</w:t>
      </w:r>
      <w:r w:rsidR="00DE5569">
        <w:t xml:space="preserve">, </w:t>
      </w:r>
      <w:r w:rsidR="00A56E2F">
        <w:t>CMA</w:t>
      </w:r>
      <w:r w:rsidR="00DE5569">
        <w:t xml:space="preserve"> Director</w:t>
      </w:r>
    </w:p>
    <w:p w14:paraId="3427EF84" w14:textId="2CB24E5C" w:rsidR="00DE5569" w:rsidRDefault="00FA64C1" w:rsidP="00B04858">
      <w:pPr>
        <w:pStyle w:val="NoSpacing"/>
        <w:jc w:val="both"/>
      </w:pPr>
      <w:r>
        <w:t>Shannon Monroe</w:t>
      </w:r>
      <w:r w:rsidR="00DE5569">
        <w:t>, Recording Secretary</w:t>
      </w:r>
    </w:p>
    <w:p w14:paraId="2EDD02E9" w14:textId="77777777" w:rsidR="00061803" w:rsidRDefault="00061803" w:rsidP="00B04858">
      <w:pPr>
        <w:pStyle w:val="NoSpacing"/>
        <w:jc w:val="both"/>
      </w:pPr>
    </w:p>
    <w:p w14:paraId="1422159D" w14:textId="625D4F60" w:rsidR="00640D83" w:rsidRDefault="00DE5569" w:rsidP="00B04858">
      <w:pPr>
        <w:pStyle w:val="NoSpacing"/>
        <w:jc w:val="both"/>
      </w:pPr>
      <w:r>
        <w:t xml:space="preserve">Guests:  </w:t>
      </w:r>
      <w:r w:rsidR="00071641">
        <w:t>Darlene Carpio, Nathan Randall and Josh Olhaya</w:t>
      </w:r>
    </w:p>
    <w:p w14:paraId="25A7A9BA" w14:textId="77777777" w:rsidR="008871F8" w:rsidRDefault="008871F8" w:rsidP="00B04858">
      <w:pPr>
        <w:pStyle w:val="NoSpacing"/>
        <w:jc w:val="both"/>
      </w:pPr>
    </w:p>
    <w:p w14:paraId="029BB6EC" w14:textId="77777777" w:rsidR="00E016EF" w:rsidRDefault="00E016EF" w:rsidP="00B04858">
      <w:pPr>
        <w:pStyle w:val="NoSpacing"/>
        <w:jc w:val="both"/>
      </w:pPr>
    </w:p>
    <w:p w14:paraId="68BCA748" w14:textId="11625070" w:rsidR="00E016EF" w:rsidRDefault="00E016EF" w:rsidP="00B04858">
      <w:pPr>
        <w:pStyle w:val="NoSpacing"/>
        <w:jc w:val="both"/>
      </w:pPr>
      <w:r>
        <w:t xml:space="preserve">Acceptance of Agenda: </w:t>
      </w:r>
      <w:r w:rsidR="006870BF">
        <w:t>Mr. Shay motioned to approve the agenda and Mr. Leerar seconded; passed unanimously.</w:t>
      </w:r>
    </w:p>
    <w:p w14:paraId="782C4BD0" w14:textId="77777777" w:rsidR="00640D83" w:rsidRDefault="00640D83" w:rsidP="00B04858">
      <w:pPr>
        <w:pStyle w:val="NoSpacing"/>
        <w:jc w:val="both"/>
      </w:pPr>
    </w:p>
    <w:p w14:paraId="227E552C" w14:textId="1515A023" w:rsidR="00692AC8" w:rsidRDefault="007C5E9B" w:rsidP="00B04858">
      <w:pPr>
        <w:pStyle w:val="NoSpacing"/>
        <w:jc w:val="both"/>
      </w:pPr>
      <w:r>
        <w:t xml:space="preserve">Minutes: </w:t>
      </w:r>
      <w:r w:rsidR="00D26CB0">
        <w:t xml:space="preserve">Mr. </w:t>
      </w:r>
      <w:r w:rsidR="00071641">
        <w:t>Shay</w:t>
      </w:r>
      <w:r w:rsidR="00D26CB0">
        <w:t xml:space="preserve"> motioned to approve minutes from </w:t>
      </w:r>
      <w:r w:rsidR="00071641">
        <w:t>March 20</w:t>
      </w:r>
      <w:r w:rsidR="006870BF">
        <w:t>, 2024</w:t>
      </w:r>
      <w:r w:rsidR="00D26CB0">
        <w:t xml:space="preserve"> and Mr. </w:t>
      </w:r>
      <w:r w:rsidR="00071641">
        <w:t>McCormick</w:t>
      </w:r>
      <w:r w:rsidR="00D26CB0">
        <w:t xml:space="preserve"> seconded; passed unanimously.</w:t>
      </w:r>
    </w:p>
    <w:p w14:paraId="5BDCC553" w14:textId="3F8AD5D2" w:rsidR="00BB44CD" w:rsidRDefault="00BB44CD" w:rsidP="00B04858">
      <w:pPr>
        <w:pStyle w:val="NoSpacing"/>
        <w:jc w:val="both"/>
      </w:pPr>
    </w:p>
    <w:p w14:paraId="4C39BCDE" w14:textId="5A0B3C00" w:rsidR="00BB44CD" w:rsidRDefault="00BB44CD" w:rsidP="00B04858">
      <w:pPr>
        <w:pStyle w:val="NoSpacing"/>
        <w:jc w:val="both"/>
      </w:pPr>
      <w:r>
        <w:t xml:space="preserve">Finance: </w:t>
      </w:r>
      <w:r w:rsidR="006870BF">
        <w:t>Mrs. Machamer</w:t>
      </w:r>
      <w:r>
        <w:t xml:space="preserve"> </w:t>
      </w:r>
      <w:r w:rsidR="00053DCA">
        <w:t xml:space="preserve">gave financial report for </w:t>
      </w:r>
      <w:r w:rsidR="00031B05">
        <w:t>March</w:t>
      </w:r>
      <w:r w:rsidR="00053DCA">
        <w:t xml:space="preserve"> 202</w:t>
      </w:r>
      <w:r w:rsidR="006870BF">
        <w:t>4</w:t>
      </w:r>
      <w:r w:rsidR="00053DCA">
        <w:t>.</w:t>
      </w:r>
      <w:r w:rsidR="00C3153A">
        <w:t xml:space="preserve"> </w:t>
      </w:r>
      <w:r w:rsidR="001661A0">
        <w:t>Accounts payable were $</w:t>
      </w:r>
      <w:r w:rsidR="00031B05">
        <w:t>293</w:t>
      </w:r>
      <w:r w:rsidR="006870BF">
        <w:t>,03</w:t>
      </w:r>
      <w:r w:rsidR="00031B05">
        <w:t>3</w:t>
      </w:r>
      <w:r w:rsidR="006870BF">
        <w:t>.</w:t>
      </w:r>
      <w:r w:rsidR="00031B05">
        <w:t>02</w:t>
      </w:r>
      <w:r w:rsidR="001661A0">
        <w:t>, payroll was $</w:t>
      </w:r>
      <w:r w:rsidR="00D26CB0">
        <w:t>1</w:t>
      </w:r>
      <w:r w:rsidR="00031B05">
        <w:t>7</w:t>
      </w:r>
      <w:r w:rsidR="00D26CB0">
        <w:t>1,</w:t>
      </w:r>
      <w:r w:rsidR="00031B05">
        <w:t>425.82</w:t>
      </w:r>
      <w:r w:rsidR="00462FC9">
        <w:t xml:space="preserve"> </w:t>
      </w:r>
      <w:r w:rsidR="001661A0">
        <w:t>for a grand total of $</w:t>
      </w:r>
      <w:r w:rsidR="00031B05">
        <w:t>464</w:t>
      </w:r>
      <w:r w:rsidR="00D26CB0">
        <w:t>,</w:t>
      </w:r>
      <w:r w:rsidR="00031B05">
        <w:t>458</w:t>
      </w:r>
      <w:r w:rsidR="006870BF">
        <w:t>.</w:t>
      </w:r>
      <w:r w:rsidR="00031B05">
        <w:t>84</w:t>
      </w:r>
      <w:r w:rsidR="001661A0">
        <w:t>.</w:t>
      </w:r>
      <w:r w:rsidR="00031B05">
        <w:t xml:space="preserve"> Mrs. Machamer also reported that all 2023 audit information was given to the auditor on March 2</w:t>
      </w:r>
      <w:r w:rsidR="003847BF">
        <w:t>2</w:t>
      </w:r>
      <w:r w:rsidR="003847BF" w:rsidRPr="003847BF">
        <w:rPr>
          <w:vertAlign w:val="superscript"/>
        </w:rPr>
        <w:t>nd</w:t>
      </w:r>
      <w:r w:rsidR="00031B05">
        <w:t>.</w:t>
      </w:r>
      <w:r w:rsidR="001661A0">
        <w:t xml:space="preserve"> </w:t>
      </w:r>
      <w:r w:rsidR="007A4136">
        <w:t xml:space="preserve">Mr. </w:t>
      </w:r>
      <w:r w:rsidR="005509E8">
        <w:t>Shay</w:t>
      </w:r>
      <w:r w:rsidR="007A4136">
        <w:t xml:space="preserve"> motioned to approve the finance report</w:t>
      </w:r>
      <w:r w:rsidR="00C14CD2">
        <w:t xml:space="preserve">, Mr. </w:t>
      </w:r>
      <w:r w:rsidR="006870BF">
        <w:t>Vance</w:t>
      </w:r>
      <w:r w:rsidR="00C14CD2">
        <w:t xml:space="preserve"> seconded the motion. Motion pass</w:t>
      </w:r>
      <w:r w:rsidR="00BD373D">
        <w:t>ed</w:t>
      </w:r>
      <w:r w:rsidR="00C14CD2">
        <w:t xml:space="preserve"> unanimously.</w:t>
      </w:r>
    </w:p>
    <w:p w14:paraId="53AB7B27" w14:textId="74A06221" w:rsidR="00C14CD2" w:rsidRDefault="00C14CD2" w:rsidP="00B04858">
      <w:pPr>
        <w:pStyle w:val="NoSpacing"/>
        <w:jc w:val="both"/>
      </w:pPr>
    </w:p>
    <w:p w14:paraId="7CB53099" w14:textId="77777777" w:rsidR="000179FE" w:rsidRDefault="000179FE" w:rsidP="00B04858">
      <w:pPr>
        <w:pStyle w:val="NoSpacing"/>
        <w:jc w:val="both"/>
      </w:pPr>
    </w:p>
    <w:p w14:paraId="4BF4CDC2" w14:textId="56BC3088" w:rsidR="00EF5894" w:rsidRDefault="00EF5894" w:rsidP="00B04858">
      <w:pPr>
        <w:pStyle w:val="NoSpacing"/>
        <w:jc w:val="both"/>
      </w:pPr>
      <w:r>
        <w:t xml:space="preserve">Old Business: </w:t>
      </w:r>
    </w:p>
    <w:p w14:paraId="035ED628" w14:textId="23995FE5" w:rsidR="005509E8" w:rsidRDefault="00D26CB0" w:rsidP="005509E8">
      <w:pPr>
        <w:pStyle w:val="NoSpacing"/>
        <w:ind w:left="1080"/>
        <w:jc w:val="both"/>
      </w:pPr>
      <w:r>
        <w:t>None</w:t>
      </w:r>
    </w:p>
    <w:p w14:paraId="090B81AC" w14:textId="77777777" w:rsidR="005509E8" w:rsidRDefault="005509E8" w:rsidP="005509E8">
      <w:pPr>
        <w:pStyle w:val="NoSpacing"/>
        <w:ind w:left="1080"/>
        <w:jc w:val="both"/>
      </w:pPr>
    </w:p>
    <w:p w14:paraId="2515046F" w14:textId="03497BBB" w:rsidR="00EF5894" w:rsidRDefault="00EF5894" w:rsidP="00B04858">
      <w:pPr>
        <w:pStyle w:val="NoSpacing"/>
        <w:jc w:val="both"/>
      </w:pPr>
      <w:r>
        <w:t xml:space="preserve">New Items: </w:t>
      </w:r>
    </w:p>
    <w:p w14:paraId="1E2AE3AE" w14:textId="069C3F78" w:rsidR="00043D22" w:rsidRDefault="003847BF" w:rsidP="00043D22">
      <w:pPr>
        <w:pStyle w:val="NoSpacing"/>
        <w:numPr>
          <w:ilvl w:val="0"/>
          <w:numId w:val="3"/>
        </w:numPr>
        <w:jc w:val="both"/>
      </w:pPr>
      <w:r>
        <w:t xml:space="preserve">Josh Olhaya and Nathan </w:t>
      </w:r>
      <w:r w:rsidR="00B415DB">
        <w:t>Randall from</w:t>
      </w:r>
      <w:r>
        <w:t xml:space="preserve"> Western Planning Leage at Ayres presented what they are working on for our region. Housing assessment and senior housing analysis for Morgan, Phillips, Sedgwick, Washington and Yuma Counties. The purpose of the report is to outline where the counties are at and what </w:t>
      </w:r>
      <w:r w:rsidR="00926FDF">
        <w:t>can</w:t>
      </w:r>
      <w:r>
        <w:t xml:space="preserve"> be done in the future to provide for our aging residents.</w:t>
      </w:r>
    </w:p>
    <w:p w14:paraId="05859AF7" w14:textId="365D7282" w:rsidR="00AC14F6" w:rsidRDefault="00926FDF" w:rsidP="00043D22">
      <w:pPr>
        <w:pStyle w:val="NoSpacing"/>
        <w:numPr>
          <w:ilvl w:val="0"/>
          <w:numId w:val="3"/>
        </w:numPr>
        <w:jc w:val="both"/>
      </w:pPr>
      <w:r>
        <w:t xml:space="preserve">Mr. Mooney read the proposed new bereavement policy. Mr. Vance motioned to approve the revised policy and Mr. McCormick seconded. Motion passed unanimously.  </w:t>
      </w:r>
    </w:p>
    <w:p w14:paraId="3C1608C4" w14:textId="19C4A876" w:rsidR="00A975D4" w:rsidRDefault="00AC14F6" w:rsidP="00043D22">
      <w:pPr>
        <w:pStyle w:val="NoSpacing"/>
        <w:numPr>
          <w:ilvl w:val="0"/>
          <w:numId w:val="3"/>
        </w:numPr>
        <w:jc w:val="both"/>
      </w:pPr>
      <w:r>
        <w:t xml:space="preserve">Mrs. </w:t>
      </w:r>
      <w:r w:rsidR="00E204C7">
        <w:t xml:space="preserve">Monroe presented that next board meeting will be the Annual meeting held at Petteys Park golf course in Brush at 11:30 am. Invitations will be sent out shortly. </w:t>
      </w:r>
      <w:r>
        <w:t xml:space="preserve">    </w:t>
      </w:r>
    </w:p>
    <w:p w14:paraId="33EB991A" w14:textId="77777777" w:rsidR="00332245" w:rsidRDefault="00332245" w:rsidP="001C1CFA">
      <w:pPr>
        <w:pStyle w:val="NoSpacing"/>
        <w:jc w:val="both"/>
      </w:pPr>
    </w:p>
    <w:p w14:paraId="0DEF9EC5" w14:textId="6B532C5E" w:rsidR="00B415DB" w:rsidRDefault="00B415DB" w:rsidP="00471198">
      <w:pPr>
        <w:pStyle w:val="NoSpacing"/>
        <w:jc w:val="both"/>
      </w:pPr>
      <w:r>
        <w:t xml:space="preserve">Director’s Report: Mr. Mooney reported that it has been a quiet month CMA is going well and Shannon has returned. </w:t>
      </w:r>
    </w:p>
    <w:p w14:paraId="77230BFF" w14:textId="77777777" w:rsidR="00B415DB" w:rsidRDefault="00B415DB" w:rsidP="00471198">
      <w:pPr>
        <w:pStyle w:val="NoSpacing"/>
        <w:jc w:val="both"/>
      </w:pPr>
    </w:p>
    <w:p w14:paraId="7F780DED" w14:textId="3FAEF561" w:rsidR="00471198" w:rsidRDefault="007C5255" w:rsidP="00471198">
      <w:pPr>
        <w:pStyle w:val="NoSpacing"/>
        <w:jc w:val="both"/>
      </w:pPr>
      <w:r>
        <w:t>Washington</w:t>
      </w:r>
      <w:r w:rsidR="00B415DB">
        <w:t xml:space="preserve"> County</w:t>
      </w:r>
      <w:r w:rsidR="00471198">
        <w:t xml:space="preserve"> Update: </w:t>
      </w:r>
      <w:r w:rsidR="00D93567">
        <w:t xml:space="preserve">Mr. </w:t>
      </w:r>
      <w:r w:rsidR="00B415DB">
        <w:t>Vance</w:t>
      </w:r>
      <w:r w:rsidR="00862F5E">
        <w:t xml:space="preserve"> </w:t>
      </w:r>
      <w:r w:rsidR="0008052E">
        <w:t xml:space="preserve">reported on updates in </w:t>
      </w:r>
      <w:r>
        <w:t>Washington</w:t>
      </w:r>
      <w:r w:rsidR="0008052E">
        <w:t xml:space="preserve"> County. </w:t>
      </w:r>
      <w:r w:rsidR="00B415DB">
        <w:t>Wray has a 20 unit housing facility being build for workers of new feedlot located just across the state line.</w:t>
      </w:r>
    </w:p>
    <w:p w14:paraId="2930DA5C" w14:textId="77777777" w:rsidR="00862F5E" w:rsidRDefault="00862F5E" w:rsidP="00471198">
      <w:pPr>
        <w:pStyle w:val="NoSpacing"/>
        <w:jc w:val="both"/>
      </w:pPr>
    </w:p>
    <w:p w14:paraId="6C4EB0AB" w14:textId="21DC9439" w:rsidR="00A406D4" w:rsidRDefault="00A406D4" w:rsidP="00471198">
      <w:pPr>
        <w:pStyle w:val="NoSpacing"/>
        <w:jc w:val="both"/>
      </w:pPr>
    </w:p>
    <w:p w14:paraId="41E91299" w14:textId="0523829A" w:rsidR="00125D32" w:rsidRDefault="00A406D4" w:rsidP="00125D32">
      <w:pPr>
        <w:pStyle w:val="NoSpacing"/>
        <w:jc w:val="both"/>
      </w:pPr>
      <w:r>
        <w:t xml:space="preserve">Closing Remarks: </w:t>
      </w:r>
      <w:r w:rsidR="00125D32">
        <w:t xml:space="preserve">Dr. Freed gave update on Morgan Community College.  </w:t>
      </w:r>
    </w:p>
    <w:p w14:paraId="6DE21783" w14:textId="77777777" w:rsidR="009C3C1E" w:rsidRDefault="009C3C1E" w:rsidP="00471198">
      <w:pPr>
        <w:pStyle w:val="NoSpacing"/>
        <w:jc w:val="both"/>
      </w:pPr>
    </w:p>
    <w:p w14:paraId="48F54B54" w14:textId="0264887C" w:rsidR="0033539A" w:rsidRDefault="0033539A" w:rsidP="00471198">
      <w:pPr>
        <w:pStyle w:val="NoSpacing"/>
        <w:jc w:val="both"/>
      </w:pPr>
      <w:r>
        <w:t xml:space="preserve">Next meeting </w:t>
      </w:r>
      <w:r w:rsidR="00125D32">
        <w:t>May 15</w:t>
      </w:r>
      <w:r>
        <w:t>,</w:t>
      </w:r>
      <w:r w:rsidR="00A975D4">
        <w:t xml:space="preserve"> 2024</w:t>
      </w:r>
      <w:r>
        <w:t xml:space="preserve"> </w:t>
      </w:r>
      <w:r w:rsidR="00125D32">
        <w:t>11:30</w:t>
      </w:r>
      <w:r>
        <w:t xml:space="preserve"> am </w:t>
      </w:r>
      <w:r w:rsidR="00125D32">
        <w:t>I</w:t>
      </w:r>
      <w:r w:rsidR="00A41FFA">
        <w:t xml:space="preserve">n </w:t>
      </w:r>
      <w:r w:rsidR="00125D32">
        <w:t>P</w:t>
      </w:r>
      <w:r w:rsidR="00A41FFA">
        <w:t>erson</w:t>
      </w:r>
      <w:r w:rsidR="00125D32">
        <w:t>/Annual Meeting at Petteys Park</w:t>
      </w:r>
      <w:r w:rsidR="00A41FFA">
        <w:t>.</w:t>
      </w:r>
      <w:r w:rsidR="00125D32">
        <w:t xml:space="preserve"> Darlene Carpio, gave update on Congressional District 4 vacancy. Office is open on a limited basis. </w:t>
      </w:r>
    </w:p>
    <w:p w14:paraId="0E2607C3" w14:textId="77777777" w:rsidR="0033539A" w:rsidRDefault="0033539A" w:rsidP="00471198">
      <w:pPr>
        <w:pStyle w:val="NoSpacing"/>
        <w:jc w:val="both"/>
      </w:pPr>
    </w:p>
    <w:p w14:paraId="262F0B2D" w14:textId="5BA4E293" w:rsidR="00A406D4" w:rsidRDefault="00125D32" w:rsidP="00471198">
      <w:pPr>
        <w:pStyle w:val="NoSpacing"/>
        <w:jc w:val="both"/>
      </w:pPr>
      <w:r>
        <w:t>Meeting adjourned</w:t>
      </w:r>
      <w:r w:rsidR="0033539A">
        <w:t xml:space="preserve"> </w:t>
      </w:r>
      <w:r w:rsidR="00A41FFA">
        <w:t>10:</w:t>
      </w:r>
      <w:r>
        <w:t>37</w:t>
      </w:r>
      <w:r w:rsidR="0033539A">
        <w:t xml:space="preserve"> am.</w:t>
      </w:r>
      <w:r w:rsidR="009C3C1E">
        <w:t xml:space="preserve"> </w:t>
      </w:r>
      <w:r w:rsidR="00A406D4">
        <w:t xml:space="preserve"> </w:t>
      </w:r>
    </w:p>
    <w:p w14:paraId="4CA19D2C" w14:textId="6F178503" w:rsidR="00C012C6" w:rsidRDefault="00C012C6" w:rsidP="00B04858">
      <w:pPr>
        <w:pStyle w:val="NoSpacing"/>
        <w:jc w:val="both"/>
      </w:pPr>
    </w:p>
    <w:p w14:paraId="7456B0BC" w14:textId="3CC704D3" w:rsidR="00C012C6" w:rsidRDefault="00C012C6" w:rsidP="00B04858">
      <w:pPr>
        <w:pStyle w:val="NoSpacing"/>
        <w:jc w:val="both"/>
      </w:pPr>
    </w:p>
    <w:p w14:paraId="3A10D51D" w14:textId="32CC97CC" w:rsidR="00C012C6" w:rsidRDefault="00C012C6" w:rsidP="00B04858">
      <w:pPr>
        <w:pStyle w:val="NoSpacing"/>
        <w:jc w:val="both"/>
      </w:pPr>
    </w:p>
    <w:p w14:paraId="6DE833EA" w14:textId="76852D10" w:rsidR="00C012C6" w:rsidRDefault="00C012C6" w:rsidP="00B04858">
      <w:pPr>
        <w:pStyle w:val="NoSpacing"/>
        <w:jc w:val="both"/>
      </w:pPr>
      <w:r>
        <w:t>_______________________________          ________________________________</w:t>
      </w:r>
    </w:p>
    <w:p w14:paraId="6E1EB2B9" w14:textId="66057689" w:rsidR="00C012C6" w:rsidRDefault="00C012C6" w:rsidP="00B04858">
      <w:pPr>
        <w:pStyle w:val="NoSpacing"/>
        <w:jc w:val="both"/>
      </w:pPr>
      <w:r>
        <w:t>Gordon Westhoff, Chai</w:t>
      </w:r>
      <w:r w:rsidR="007C611F">
        <w:t>rman                            Mike Leerar, Secretary</w:t>
      </w:r>
    </w:p>
    <w:p w14:paraId="7AA1581B" w14:textId="77777777" w:rsidR="007C611F" w:rsidRDefault="007C611F" w:rsidP="00B04858">
      <w:pPr>
        <w:pStyle w:val="NoSpacing"/>
        <w:jc w:val="both"/>
      </w:pPr>
    </w:p>
    <w:p w14:paraId="1DE17BBB" w14:textId="6E547B97" w:rsidR="00591372" w:rsidRDefault="00591372" w:rsidP="00B04858">
      <w:pPr>
        <w:pStyle w:val="NoSpacing"/>
        <w:jc w:val="both"/>
      </w:pPr>
    </w:p>
    <w:p w14:paraId="3A1634B6" w14:textId="77777777" w:rsidR="00591372" w:rsidRDefault="00591372" w:rsidP="00B04858">
      <w:pPr>
        <w:pStyle w:val="NoSpacing"/>
        <w:jc w:val="both"/>
      </w:pPr>
    </w:p>
    <w:p w14:paraId="62DF30BD" w14:textId="62181FE9" w:rsidR="00DE5569" w:rsidRDefault="00AA057E" w:rsidP="00B04858">
      <w:pPr>
        <w:pStyle w:val="NoSpacing"/>
        <w:jc w:val="both"/>
      </w:pPr>
      <w:r>
        <w:t xml:space="preserve"> </w:t>
      </w:r>
      <w:r w:rsidR="00DE5569">
        <w:t xml:space="preserve">                               </w:t>
      </w:r>
    </w:p>
    <w:sectPr w:rsidR="00DE5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93462"/>
    <w:multiLevelType w:val="hybridMultilevel"/>
    <w:tmpl w:val="DC648432"/>
    <w:lvl w:ilvl="0" w:tplc="E9BEDD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1C12D6"/>
    <w:multiLevelType w:val="hybridMultilevel"/>
    <w:tmpl w:val="82CC6FFE"/>
    <w:lvl w:ilvl="0" w:tplc="27B255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045F23"/>
    <w:multiLevelType w:val="hybridMultilevel"/>
    <w:tmpl w:val="DE4A7624"/>
    <w:lvl w:ilvl="0" w:tplc="14A8C2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4870C3"/>
    <w:multiLevelType w:val="hybridMultilevel"/>
    <w:tmpl w:val="915AB366"/>
    <w:lvl w:ilvl="0" w:tplc="36C695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884914"/>
    <w:multiLevelType w:val="hybridMultilevel"/>
    <w:tmpl w:val="F8045FEA"/>
    <w:lvl w:ilvl="0" w:tplc="034A9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4802557">
    <w:abstractNumId w:val="2"/>
  </w:num>
  <w:num w:numId="2" w16cid:durableId="544486399">
    <w:abstractNumId w:val="4"/>
  </w:num>
  <w:num w:numId="3" w16cid:durableId="936526424">
    <w:abstractNumId w:val="0"/>
  </w:num>
  <w:num w:numId="4" w16cid:durableId="546071579">
    <w:abstractNumId w:val="3"/>
  </w:num>
  <w:num w:numId="5" w16cid:durableId="1136414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58"/>
    <w:rsid w:val="000179FE"/>
    <w:rsid w:val="00026C14"/>
    <w:rsid w:val="00031B05"/>
    <w:rsid w:val="00043D22"/>
    <w:rsid w:val="00053DCA"/>
    <w:rsid w:val="00061803"/>
    <w:rsid w:val="0006752D"/>
    <w:rsid w:val="00071641"/>
    <w:rsid w:val="0008052E"/>
    <w:rsid w:val="000844BB"/>
    <w:rsid w:val="000B2B5A"/>
    <w:rsid w:val="000B5FFD"/>
    <w:rsid w:val="000E2730"/>
    <w:rsid w:val="00105EFE"/>
    <w:rsid w:val="00111239"/>
    <w:rsid w:val="00125D32"/>
    <w:rsid w:val="00126D57"/>
    <w:rsid w:val="001425A6"/>
    <w:rsid w:val="001661A0"/>
    <w:rsid w:val="001665C9"/>
    <w:rsid w:val="001733BB"/>
    <w:rsid w:val="00195CD9"/>
    <w:rsid w:val="0019757C"/>
    <w:rsid w:val="001A66A3"/>
    <w:rsid w:val="001C1CFA"/>
    <w:rsid w:val="001C2827"/>
    <w:rsid w:val="001E5D46"/>
    <w:rsid w:val="00202744"/>
    <w:rsid w:val="00227516"/>
    <w:rsid w:val="00243EF2"/>
    <w:rsid w:val="002903FA"/>
    <w:rsid w:val="00292A60"/>
    <w:rsid w:val="0029674E"/>
    <w:rsid w:val="002C633D"/>
    <w:rsid w:val="002F0D46"/>
    <w:rsid w:val="002F49E1"/>
    <w:rsid w:val="00332245"/>
    <w:rsid w:val="0033539A"/>
    <w:rsid w:val="00342D1F"/>
    <w:rsid w:val="0034449D"/>
    <w:rsid w:val="003847BF"/>
    <w:rsid w:val="003A4750"/>
    <w:rsid w:val="003C0D31"/>
    <w:rsid w:val="003C12D5"/>
    <w:rsid w:val="003C3FF9"/>
    <w:rsid w:val="003C5404"/>
    <w:rsid w:val="003F4276"/>
    <w:rsid w:val="00430B67"/>
    <w:rsid w:val="004475CA"/>
    <w:rsid w:val="00462FC9"/>
    <w:rsid w:val="00470779"/>
    <w:rsid w:val="00471198"/>
    <w:rsid w:val="00471A96"/>
    <w:rsid w:val="00487D60"/>
    <w:rsid w:val="004A1F23"/>
    <w:rsid w:val="004A707B"/>
    <w:rsid w:val="004B66CF"/>
    <w:rsid w:val="00501850"/>
    <w:rsid w:val="005214E0"/>
    <w:rsid w:val="00540C78"/>
    <w:rsid w:val="00543397"/>
    <w:rsid w:val="005509E8"/>
    <w:rsid w:val="0057548A"/>
    <w:rsid w:val="00591372"/>
    <w:rsid w:val="005A4C61"/>
    <w:rsid w:val="005B74A4"/>
    <w:rsid w:val="005C2EF7"/>
    <w:rsid w:val="005F428C"/>
    <w:rsid w:val="00640D83"/>
    <w:rsid w:val="00660E76"/>
    <w:rsid w:val="006644AC"/>
    <w:rsid w:val="006667E6"/>
    <w:rsid w:val="006870BF"/>
    <w:rsid w:val="00692AC8"/>
    <w:rsid w:val="006D401F"/>
    <w:rsid w:val="0070093F"/>
    <w:rsid w:val="00705FC1"/>
    <w:rsid w:val="00753337"/>
    <w:rsid w:val="007835F2"/>
    <w:rsid w:val="00787497"/>
    <w:rsid w:val="007A4136"/>
    <w:rsid w:val="007A6B6E"/>
    <w:rsid w:val="007B0745"/>
    <w:rsid w:val="007C5255"/>
    <w:rsid w:val="007C5E9B"/>
    <w:rsid w:val="007C611F"/>
    <w:rsid w:val="007E1B54"/>
    <w:rsid w:val="007F212B"/>
    <w:rsid w:val="00800A5B"/>
    <w:rsid w:val="00815086"/>
    <w:rsid w:val="00862F5E"/>
    <w:rsid w:val="008711DB"/>
    <w:rsid w:val="0088143F"/>
    <w:rsid w:val="008871F8"/>
    <w:rsid w:val="00894F0E"/>
    <w:rsid w:val="0089643D"/>
    <w:rsid w:val="008A126D"/>
    <w:rsid w:val="008A3EE3"/>
    <w:rsid w:val="008C5889"/>
    <w:rsid w:val="008D22CC"/>
    <w:rsid w:val="008D3775"/>
    <w:rsid w:val="008E0CCD"/>
    <w:rsid w:val="00906F80"/>
    <w:rsid w:val="00926FDF"/>
    <w:rsid w:val="009304BD"/>
    <w:rsid w:val="00935AA3"/>
    <w:rsid w:val="009622EB"/>
    <w:rsid w:val="00963988"/>
    <w:rsid w:val="0097499E"/>
    <w:rsid w:val="00981B96"/>
    <w:rsid w:val="009C3C1E"/>
    <w:rsid w:val="009F357F"/>
    <w:rsid w:val="00A0311A"/>
    <w:rsid w:val="00A04209"/>
    <w:rsid w:val="00A206A3"/>
    <w:rsid w:val="00A31C2D"/>
    <w:rsid w:val="00A31EC5"/>
    <w:rsid w:val="00A406D4"/>
    <w:rsid w:val="00A41FFA"/>
    <w:rsid w:val="00A45C96"/>
    <w:rsid w:val="00A506F5"/>
    <w:rsid w:val="00A56E2F"/>
    <w:rsid w:val="00A7436B"/>
    <w:rsid w:val="00A807D0"/>
    <w:rsid w:val="00A904BE"/>
    <w:rsid w:val="00A975D4"/>
    <w:rsid w:val="00AA057E"/>
    <w:rsid w:val="00AA68FD"/>
    <w:rsid w:val="00AB1847"/>
    <w:rsid w:val="00AC14F6"/>
    <w:rsid w:val="00AC6BD0"/>
    <w:rsid w:val="00AD0C7C"/>
    <w:rsid w:val="00AE229A"/>
    <w:rsid w:val="00AE3196"/>
    <w:rsid w:val="00AE6304"/>
    <w:rsid w:val="00AF32E6"/>
    <w:rsid w:val="00B0336E"/>
    <w:rsid w:val="00B04858"/>
    <w:rsid w:val="00B05324"/>
    <w:rsid w:val="00B142FD"/>
    <w:rsid w:val="00B2404B"/>
    <w:rsid w:val="00B342D1"/>
    <w:rsid w:val="00B415DB"/>
    <w:rsid w:val="00B41E4D"/>
    <w:rsid w:val="00B45117"/>
    <w:rsid w:val="00B64912"/>
    <w:rsid w:val="00B802ED"/>
    <w:rsid w:val="00BB44CD"/>
    <w:rsid w:val="00BD1C31"/>
    <w:rsid w:val="00BD373D"/>
    <w:rsid w:val="00BE0DC4"/>
    <w:rsid w:val="00BE53FC"/>
    <w:rsid w:val="00C012C6"/>
    <w:rsid w:val="00C13DC1"/>
    <w:rsid w:val="00C14CD2"/>
    <w:rsid w:val="00C3118B"/>
    <w:rsid w:val="00C3153A"/>
    <w:rsid w:val="00C74D3E"/>
    <w:rsid w:val="00CA7920"/>
    <w:rsid w:val="00CC021A"/>
    <w:rsid w:val="00CE67E0"/>
    <w:rsid w:val="00CF20A4"/>
    <w:rsid w:val="00CF2DC3"/>
    <w:rsid w:val="00CF66DD"/>
    <w:rsid w:val="00D05D90"/>
    <w:rsid w:val="00D07B7D"/>
    <w:rsid w:val="00D16650"/>
    <w:rsid w:val="00D21EDB"/>
    <w:rsid w:val="00D26CB0"/>
    <w:rsid w:val="00D42E70"/>
    <w:rsid w:val="00D84733"/>
    <w:rsid w:val="00D84D5E"/>
    <w:rsid w:val="00D93567"/>
    <w:rsid w:val="00D962A4"/>
    <w:rsid w:val="00DA3627"/>
    <w:rsid w:val="00DA51A4"/>
    <w:rsid w:val="00DB1A5C"/>
    <w:rsid w:val="00DD28D9"/>
    <w:rsid w:val="00DE5569"/>
    <w:rsid w:val="00E0065A"/>
    <w:rsid w:val="00E016EF"/>
    <w:rsid w:val="00E03E61"/>
    <w:rsid w:val="00E16125"/>
    <w:rsid w:val="00E204C7"/>
    <w:rsid w:val="00E35827"/>
    <w:rsid w:val="00E86E88"/>
    <w:rsid w:val="00E903A4"/>
    <w:rsid w:val="00E908A8"/>
    <w:rsid w:val="00EA3D8B"/>
    <w:rsid w:val="00ED2F1F"/>
    <w:rsid w:val="00ED6B32"/>
    <w:rsid w:val="00EE334D"/>
    <w:rsid w:val="00EE69EC"/>
    <w:rsid w:val="00EF5894"/>
    <w:rsid w:val="00F01590"/>
    <w:rsid w:val="00F20323"/>
    <w:rsid w:val="00F24549"/>
    <w:rsid w:val="00F316A7"/>
    <w:rsid w:val="00F7346A"/>
    <w:rsid w:val="00F74758"/>
    <w:rsid w:val="00F87100"/>
    <w:rsid w:val="00FA64C1"/>
    <w:rsid w:val="00FD395E"/>
    <w:rsid w:val="00FE211C"/>
    <w:rsid w:val="00FE50D3"/>
    <w:rsid w:val="00FF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C27B2"/>
  <w15:chartTrackingRefBased/>
  <w15:docId w15:val="{11AD958D-FCB0-429B-8317-EEFF1EB6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5117"/>
    <w:pPr>
      <w:framePr w:w="7920" w:h="1980" w:hRule="exact" w:hSpace="180" w:wrap="auto" w:hAnchor="page" w:xAlign="center" w:yAlign="bottom"/>
      <w:spacing w:after="0" w:line="240" w:lineRule="auto"/>
      <w:ind w:left="2880"/>
    </w:pPr>
    <w:rPr>
      <w:rFonts w:eastAsiaTheme="majorEastAsia" w:cstheme="majorBidi"/>
    </w:rPr>
  </w:style>
  <w:style w:type="paragraph" w:styleId="NoSpacing">
    <w:name w:val="No Spacing"/>
    <w:uiPriority w:val="1"/>
    <w:qFormat/>
    <w:rsid w:val="00B048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B2F7A1788B3489B9A75C77E399123" ma:contentTypeVersion="4" ma:contentTypeDescription="Create a new document." ma:contentTypeScope="" ma:versionID="376ce33843495c7fa70208e1e95e6f39">
  <xsd:schema xmlns:xsd="http://www.w3.org/2001/XMLSchema" xmlns:xs="http://www.w3.org/2001/XMLSchema" xmlns:p="http://schemas.microsoft.com/office/2006/metadata/properties" xmlns:ns3="44d310b2-72cf-4747-a9c6-9767905760f2" targetNamespace="http://schemas.microsoft.com/office/2006/metadata/properties" ma:root="true" ma:fieldsID="e3f618bd851240239bd9d3a2491de18e" ns3:_="">
    <xsd:import namespace="44d310b2-72cf-4747-a9c6-9767905760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310b2-72cf-4747-a9c6-976790576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7680B2-C36B-443A-BCCE-147FF8EA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310b2-72cf-4747-a9c6-976790576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4CA8F-F030-4023-AA41-3B17F1FC1574}">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44d310b2-72cf-4747-a9c6-9767905760f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79E4CD2-C862-4351-BAF4-5D6B2DFC1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Gleason</dc:creator>
  <cp:keywords/>
  <dc:description/>
  <cp:lastModifiedBy>Shannon Monroe</cp:lastModifiedBy>
  <cp:revision>6</cp:revision>
  <dcterms:created xsi:type="dcterms:W3CDTF">2024-05-13T15:19:00Z</dcterms:created>
  <dcterms:modified xsi:type="dcterms:W3CDTF">2024-06-11T21:53:00Z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0x010100004B2F7A1788B3489B9A75C77E399123</vt:lpwstr>
  </property>
</Properties>
</file>